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CC1BB3" w:rsidRPr="008042AA" w:rsidRDefault="00BA4000" w:rsidP="004C7261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="00CC1BB3" w:rsidRPr="008042AA">
        <w:rPr>
          <w:rFonts w:cs="Times New Roman"/>
          <w:sz w:val="21"/>
          <w:szCs w:val="21"/>
        </w:rPr>
        <w:t>«</w:t>
      </w:r>
      <w:r w:rsidR="00613267">
        <w:rPr>
          <w:rFonts w:cs="Times New Roman"/>
          <w:sz w:val="21"/>
          <w:szCs w:val="21"/>
        </w:rPr>
        <w:t>12</w:t>
      </w:r>
      <w:r w:rsidR="00CC1BB3" w:rsidRPr="008042AA">
        <w:rPr>
          <w:rFonts w:cs="Times New Roman"/>
          <w:sz w:val="21"/>
          <w:szCs w:val="21"/>
        </w:rPr>
        <w:t xml:space="preserve">» </w:t>
      </w:r>
      <w:r w:rsidR="00613267">
        <w:rPr>
          <w:rFonts w:cs="Times New Roman"/>
          <w:sz w:val="21"/>
          <w:szCs w:val="21"/>
        </w:rPr>
        <w:t>марта</w:t>
      </w:r>
      <w:r w:rsidR="00CC1BB3" w:rsidRPr="008042AA">
        <w:rPr>
          <w:rFonts w:cs="Times New Roman"/>
          <w:sz w:val="21"/>
          <w:szCs w:val="21"/>
        </w:rPr>
        <w:t xml:space="preserve"> 201</w:t>
      </w:r>
      <w:r w:rsidR="00933F42" w:rsidRPr="008042AA">
        <w:rPr>
          <w:rFonts w:cs="Times New Roman"/>
          <w:sz w:val="21"/>
          <w:szCs w:val="21"/>
        </w:rPr>
        <w:t>8</w:t>
      </w:r>
      <w:r w:rsidR="00CC1BB3" w:rsidRPr="008042AA">
        <w:rPr>
          <w:rFonts w:cs="Times New Roman"/>
          <w:sz w:val="21"/>
          <w:szCs w:val="21"/>
        </w:rPr>
        <w:t xml:space="preserve"> года</w:t>
      </w:r>
    </w:p>
    <w:p w:rsidR="00E861ED" w:rsidRPr="008042AA" w:rsidRDefault="00E861ED" w:rsidP="00CC1BB3">
      <w:pPr>
        <w:pStyle w:val="Standard"/>
        <w:jc w:val="center"/>
        <w:rPr>
          <w:rFonts w:cs="Times New Roman"/>
          <w:sz w:val="21"/>
          <w:szCs w:val="21"/>
        </w:rPr>
      </w:pPr>
    </w:p>
    <w:p w:rsidR="000D3BB7" w:rsidRPr="000D3BB7" w:rsidRDefault="000D3BB7" w:rsidP="000D3BB7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0D3BB7" w:rsidRPr="000D3BB7" w:rsidRDefault="000D3BB7" w:rsidP="000D3BB7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0D3BB7" w:rsidRPr="000D3BB7" w:rsidRDefault="000D3BB7" w:rsidP="000D3BB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0D3BB7" w:rsidRPr="000D3BB7" w:rsidRDefault="000D3BB7" w:rsidP="000D3BB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0D3BB7" w:rsidRPr="000D3BB7" w:rsidRDefault="000D3BB7" w:rsidP="000D3BB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0D3BB7" w:rsidRPr="000D3BB7" w:rsidRDefault="000D3BB7" w:rsidP="000D3BB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  <w:bookmarkStart w:id="0" w:name="_GoBack"/>
      <w:bookmarkEnd w:id="0"/>
    </w:p>
    <w:p w:rsidR="000D3BB7" w:rsidRPr="000D3BB7" w:rsidRDefault="000D3BB7" w:rsidP="000D3BB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0D3BB7" w:rsidRPr="000D3BB7" w:rsidRDefault="000D3BB7" w:rsidP="000D3BB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0D3BB7" w:rsidRPr="000D3BB7" w:rsidRDefault="000D3BB7" w:rsidP="000D3BB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0D3BB7" w:rsidRPr="000D3BB7" w:rsidRDefault="000D3BB7" w:rsidP="000D3BB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0D3BB7" w:rsidRPr="000D3BB7" w:rsidRDefault="000D3BB7" w:rsidP="000D3BB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0D3BB7" w:rsidRPr="000D3BB7" w:rsidRDefault="000D3BB7" w:rsidP="000D3BB7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6" w:history="1">
        <w:r w:rsidRPr="000D3BB7">
          <w:rPr>
            <w:rStyle w:val="a8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10628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95"/>
        <w:gridCol w:w="1126"/>
        <w:gridCol w:w="1126"/>
        <w:gridCol w:w="1413"/>
        <w:gridCol w:w="1292"/>
      </w:tblGrid>
      <w:tr w:rsidR="00613267" w:rsidRPr="008042AA" w:rsidTr="00613267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5035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5035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613267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>
            <w:pPr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 xml:space="preserve">Контейнер с растворами  (1 </w:t>
            </w:r>
            <w:proofErr w:type="spellStart"/>
            <w:proofErr w:type="gramStart"/>
            <w:r w:rsidRPr="00613267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13267">
              <w:rPr>
                <w:rFonts w:cs="Times New Roman"/>
                <w:sz w:val="20"/>
                <w:szCs w:val="20"/>
              </w:rPr>
              <w:t>) SNAPPAK, для анализатора электролитов  крови  AVL 9180 (</w:t>
            </w:r>
            <w:proofErr w:type="spellStart"/>
            <w:r w:rsidRPr="00613267">
              <w:rPr>
                <w:rFonts w:cs="Times New Roman"/>
                <w:sz w:val="20"/>
                <w:szCs w:val="20"/>
              </w:rPr>
              <w:t>Roche</w:t>
            </w:r>
            <w:proofErr w:type="spellEnd"/>
            <w:r w:rsidRPr="0061326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35,00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66 334,00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2 321 690,00</w:t>
            </w:r>
          </w:p>
        </w:tc>
      </w:tr>
      <w:tr w:rsidR="00613267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>
            <w:pPr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 xml:space="preserve">Электроды ELECTRODE, POTASSIUM Калиевый Электрод K+(1 </w:t>
            </w:r>
            <w:proofErr w:type="spellStart"/>
            <w:proofErr w:type="gramStart"/>
            <w:r w:rsidRPr="00613267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13267">
              <w:rPr>
                <w:rFonts w:cs="Times New Roman"/>
                <w:sz w:val="20"/>
                <w:szCs w:val="20"/>
              </w:rPr>
              <w:t>) для анализатора электролитов  крови  AVL 9180 (</w:t>
            </w:r>
            <w:proofErr w:type="spellStart"/>
            <w:r w:rsidRPr="00613267">
              <w:rPr>
                <w:rFonts w:cs="Times New Roman"/>
                <w:sz w:val="20"/>
                <w:szCs w:val="20"/>
              </w:rPr>
              <w:t>Roche</w:t>
            </w:r>
            <w:proofErr w:type="spellEnd"/>
            <w:r w:rsidRPr="0061326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65 213,00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65 213,00</w:t>
            </w:r>
          </w:p>
        </w:tc>
      </w:tr>
      <w:tr w:rsidR="00613267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>
            <w:pPr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 xml:space="preserve">Электроды ELECTRODE, ISE SODIUM Натриевый Электрод </w:t>
            </w:r>
            <w:proofErr w:type="spellStart"/>
            <w:r w:rsidRPr="00613267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Pr="00613267">
              <w:rPr>
                <w:rFonts w:cs="Times New Roman"/>
                <w:sz w:val="20"/>
                <w:szCs w:val="20"/>
              </w:rPr>
              <w:t xml:space="preserve"> +(1 </w:t>
            </w:r>
            <w:proofErr w:type="spellStart"/>
            <w:proofErr w:type="gramStart"/>
            <w:r w:rsidRPr="00613267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13267">
              <w:rPr>
                <w:rFonts w:cs="Times New Roman"/>
                <w:sz w:val="20"/>
                <w:szCs w:val="20"/>
              </w:rPr>
              <w:t>) для анализатора электролитов  крови  AVL 9180 (</w:t>
            </w:r>
            <w:proofErr w:type="spellStart"/>
            <w:r w:rsidRPr="00613267">
              <w:rPr>
                <w:rFonts w:cs="Times New Roman"/>
                <w:sz w:val="20"/>
                <w:szCs w:val="20"/>
              </w:rPr>
              <w:t>Roche</w:t>
            </w:r>
            <w:proofErr w:type="spellEnd"/>
            <w:r w:rsidRPr="0061326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104 760,00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104 760,00</w:t>
            </w:r>
          </w:p>
        </w:tc>
      </w:tr>
      <w:tr w:rsidR="00613267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>
            <w:pPr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 xml:space="preserve">Электроды ELECTRODE, CALCIUM Кальциевый Электрод </w:t>
            </w:r>
            <w:proofErr w:type="spellStart"/>
            <w:r w:rsidRPr="00613267">
              <w:rPr>
                <w:rFonts w:cs="Times New Roman"/>
                <w:sz w:val="20"/>
                <w:szCs w:val="20"/>
              </w:rPr>
              <w:t>Ca</w:t>
            </w:r>
            <w:proofErr w:type="spellEnd"/>
            <w:r w:rsidRPr="00613267">
              <w:rPr>
                <w:rFonts w:cs="Times New Roman"/>
                <w:sz w:val="20"/>
                <w:szCs w:val="20"/>
              </w:rPr>
              <w:t xml:space="preserve"> (1 </w:t>
            </w:r>
            <w:proofErr w:type="spellStart"/>
            <w:proofErr w:type="gramStart"/>
            <w:r w:rsidRPr="00613267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13267">
              <w:rPr>
                <w:rFonts w:cs="Times New Roman"/>
                <w:sz w:val="20"/>
                <w:szCs w:val="20"/>
              </w:rPr>
              <w:t>) для анализатора электролитов  крови  AVL 9180 (</w:t>
            </w:r>
            <w:proofErr w:type="spellStart"/>
            <w:r w:rsidRPr="00613267">
              <w:rPr>
                <w:rFonts w:cs="Times New Roman"/>
                <w:sz w:val="20"/>
                <w:szCs w:val="20"/>
              </w:rPr>
              <w:t>Roche</w:t>
            </w:r>
            <w:proofErr w:type="spellEnd"/>
            <w:r w:rsidRPr="0061326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72 770,00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72 770,00</w:t>
            </w:r>
          </w:p>
        </w:tc>
      </w:tr>
      <w:tr w:rsidR="00613267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>
            <w:pPr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 xml:space="preserve">Электроды ELECTRODE, ISE REFERENCE, 91XX </w:t>
            </w:r>
            <w:proofErr w:type="spellStart"/>
            <w:r w:rsidRPr="00613267">
              <w:rPr>
                <w:rFonts w:cs="Times New Roman"/>
                <w:sz w:val="20"/>
                <w:szCs w:val="20"/>
              </w:rPr>
              <w:t>Референсный</w:t>
            </w:r>
            <w:proofErr w:type="spellEnd"/>
            <w:r w:rsidRPr="00613267">
              <w:rPr>
                <w:rFonts w:cs="Times New Roman"/>
                <w:sz w:val="20"/>
                <w:szCs w:val="20"/>
              </w:rPr>
              <w:t xml:space="preserve"> электрод ISE (1 </w:t>
            </w:r>
            <w:proofErr w:type="spellStart"/>
            <w:proofErr w:type="gramStart"/>
            <w:r w:rsidRPr="00613267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13267">
              <w:rPr>
                <w:rFonts w:cs="Times New Roman"/>
                <w:sz w:val="20"/>
                <w:szCs w:val="20"/>
              </w:rPr>
              <w:t>) для анализатора электролитов  крови  AVL 9180 (</w:t>
            </w:r>
            <w:proofErr w:type="spellStart"/>
            <w:r w:rsidRPr="00613267">
              <w:rPr>
                <w:rFonts w:cs="Times New Roman"/>
                <w:sz w:val="20"/>
                <w:szCs w:val="20"/>
              </w:rPr>
              <w:t>Roche</w:t>
            </w:r>
            <w:proofErr w:type="spellEnd"/>
            <w:r w:rsidRPr="0061326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86 155,00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86 155,00</w:t>
            </w:r>
          </w:p>
        </w:tc>
      </w:tr>
      <w:tr w:rsidR="00613267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>
            <w:pPr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Растворитель протеинов ,125 мл PROTEIN REMOVER (125 ML)</w:t>
            </w:r>
            <w:proofErr w:type="spellStart"/>
            <w:r w:rsidRPr="00613267">
              <w:rPr>
                <w:rFonts w:cs="Times New Roman"/>
                <w:sz w:val="20"/>
                <w:szCs w:val="20"/>
              </w:rPr>
              <w:t>Deproteinizer</w:t>
            </w:r>
            <w:proofErr w:type="spellEnd"/>
            <w:r w:rsidRPr="00613267">
              <w:rPr>
                <w:rFonts w:cs="Times New Roman"/>
                <w:sz w:val="20"/>
                <w:szCs w:val="20"/>
              </w:rPr>
              <w:t xml:space="preserve"> №1 для анализатора электролитов  крови  AVL 9180 (</w:t>
            </w:r>
            <w:proofErr w:type="spellStart"/>
            <w:r w:rsidRPr="00613267">
              <w:rPr>
                <w:rFonts w:cs="Times New Roman"/>
                <w:sz w:val="20"/>
                <w:szCs w:val="20"/>
              </w:rPr>
              <w:t>Roche</w:t>
            </w:r>
            <w:proofErr w:type="spellEnd"/>
            <w:r w:rsidRPr="0061326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15 983,00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15 983,00</w:t>
            </w:r>
          </w:p>
        </w:tc>
      </w:tr>
      <w:tr w:rsidR="00613267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>
            <w:pPr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SODIUM ELECTRODE CONDITIONER Кондиционер натриевого электрода (125 мл) №1 для анализатора электролитов  крови  AVL 9180 (</w:t>
            </w:r>
            <w:proofErr w:type="spellStart"/>
            <w:r w:rsidRPr="00613267">
              <w:rPr>
                <w:rFonts w:cs="Times New Roman"/>
                <w:sz w:val="20"/>
                <w:szCs w:val="20"/>
              </w:rPr>
              <w:t>Roche</w:t>
            </w:r>
            <w:proofErr w:type="spellEnd"/>
            <w:r w:rsidRPr="0061326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15 983,00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15 983,00</w:t>
            </w:r>
          </w:p>
        </w:tc>
      </w:tr>
      <w:tr w:rsidR="00613267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>
            <w:pPr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ISETROL ELECTROLYTE CONTROL Контрольный материал (3*10 ампул) №1 для анализатора электролитов  крови  AVL 9180 (</w:t>
            </w:r>
            <w:proofErr w:type="spellStart"/>
            <w:r w:rsidRPr="00613267">
              <w:rPr>
                <w:rFonts w:cs="Times New Roman"/>
                <w:sz w:val="20"/>
                <w:szCs w:val="20"/>
              </w:rPr>
              <w:t>Roche</w:t>
            </w:r>
            <w:proofErr w:type="spellEnd"/>
            <w:r w:rsidRPr="0061326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57 656,00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57 656,00</w:t>
            </w:r>
          </w:p>
        </w:tc>
      </w:tr>
      <w:tr w:rsidR="00613267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>
            <w:pPr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Набор трубок к анализатору для анализатора электролитов  крови  AVL 9180 (</w:t>
            </w:r>
            <w:proofErr w:type="spellStart"/>
            <w:r w:rsidRPr="00613267">
              <w:rPr>
                <w:rFonts w:cs="Times New Roman"/>
                <w:sz w:val="20"/>
                <w:szCs w:val="20"/>
              </w:rPr>
              <w:t>Roche</w:t>
            </w:r>
            <w:proofErr w:type="spellEnd"/>
            <w:r w:rsidRPr="0061326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26 849,00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26 849,00</w:t>
            </w:r>
          </w:p>
        </w:tc>
      </w:tr>
      <w:tr w:rsidR="00613267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>
            <w:pPr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 xml:space="preserve">Электроды ELECTRODE, REF HOUSING, 91XX Корпус </w:t>
            </w:r>
            <w:proofErr w:type="spellStart"/>
            <w:r w:rsidRPr="00613267">
              <w:rPr>
                <w:rFonts w:cs="Times New Roman"/>
                <w:sz w:val="20"/>
                <w:szCs w:val="20"/>
              </w:rPr>
              <w:t>референсного</w:t>
            </w:r>
            <w:proofErr w:type="spellEnd"/>
            <w:r w:rsidRPr="00613267">
              <w:rPr>
                <w:rFonts w:cs="Times New Roman"/>
                <w:sz w:val="20"/>
                <w:szCs w:val="20"/>
              </w:rPr>
              <w:t xml:space="preserve"> электрода, №1 для анализатора электролитов  крови  AVL 9180 (</w:t>
            </w:r>
            <w:proofErr w:type="spellStart"/>
            <w:r w:rsidRPr="00613267">
              <w:rPr>
                <w:rFonts w:cs="Times New Roman"/>
                <w:sz w:val="20"/>
                <w:szCs w:val="20"/>
              </w:rPr>
              <w:t>Roche</w:t>
            </w:r>
            <w:proofErr w:type="spellEnd"/>
            <w:r w:rsidRPr="0061326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121 848,00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121 848,00</w:t>
            </w:r>
          </w:p>
        </w:tc>
      </w:tr>
      <w:tr w:rsidR="00613267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>
            <w:pPr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Годовой набор для обслуживания для анализатора электролитов  крови  AVL 9180 (</w:t>
            </w:r>
            <w:proofErr w:type="spellStart"/>
            <w:r w:rsidRPr="00613267">
              <w:rPr>
                <w:rFonts w:cs="Times New Roman"/>
                <w:sz w:val="20"/>
                <w:szCs w:val="20"/>
              </w:rPr>
              <w:t>Roche</w:t>
            </w:r>
            <w:proofErr w:type="spellEnd"/>
            <w:r w:rsidRPr="0061326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98 605,00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98 605,00</w:t>
            </w:r>
          </w:p>
        </w:tc>
      </w:tr>
    </w:tbl>
    <w:p w:rsidR="00E861ED" w:rsidRPr="008042AA" w:rsidRDefault="00E861ED" w:rsidP="00CC1BB3">
      <w:pPr>
        <w:pStyle w:val="Standard"/>
        <w:jc w:val="both"/>
        <w:rPr>
          <w:rFonts w:cs="Times New Roman"/>
          <w:sz w:val="21"/>
          <w:szCs w:val="21"/>
        </w:rPr>
      </w:pPr>
    </w:p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 w:rsidR="00613267">
        <w:rPr>
          <w:rFonts w:cs="Times New Roman"/>
          <w:sz w:val="21"/>
          <w:szCs w:val="21"/>
        </w:rPr>
        <w:t xml:space="preserve">2 987 512,00 </w:t>
      </w:r>
      <w:r w:rsidRPr="008042AA">
        <w:rPr>
          <w:rFonts w:cs="Times New Roman"/>
          <w:sz w:val="21"/>
          <w:szCs w:val="21"/>
        </w:rPr>
        <w:t>(</w:t>
      </w:r>
      <w:r w:rsidR="00613267">
        <w:rPr>
          <w:rFonts w:cs="Times New Roman"/>
          <w:sz w:val="21"/>
          <w:szCs w:val="21"/>
        </w:rPr>
        <w:t>два миллиона девятьсот восемьдесят семь тысяч пятьсот двенадцать</w:t>
      </w:r>
      <w:r w:rsidRPr="008042AA">
        <w:rPr>
          <w:rFonts w:cs="Times New Roman"/>
          <w:sz w:val="21"/>
          <w:szCs w:val="21"/>
        </w:rPr>
        <w:t xml:space="preserve">) тенге 00 </w:t>
      </w:r>
      <w:proofErr w:type="spellStart"/>
      <w:r w:rsidRPr="008042AA">
        <w:rPr>
          <w:rFonts w:cs="Times New Roman"/>
          <w:sz w:val="21"/>
          <w:szCs w:val="21"/>
        </w:rPr>
        <w:t>тиын</w:t>
      </w:r>
      <w:proofErr w:type="spellEnd"/>
      <w:r w:rsidRPr="008042AA">
        <w:rPr>
          <w:rFonts w:cs="Times New Roman"/>
          <w:sz w:val="21"/>
          <w:szCs w:val="21"/>
        </w:rPr>
        <w:t>.</w:t>
      </w:r>
    </w:p>
    <w:p w:rsidR="00CC1BB3" w:rsidRPr="008042AA" w:rsidRDefault="00933F42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>Поставка товара производиться частями в течение текущего года по заявке З</w:t>
      </w:r>
      <w:r w:rsidR="008A6BD2" w:rsidRPr="008042AA">
        <w:rPr>
          <w:rFonts w:cs="Times New Roman"/>
          <w:sz w:val="21"/>
          <w:szCs w:val="21"/>
        </w:rPr>
        <w:t>аказчика. Срок поставки товара 2-х</w:t>
      </w:r>
      <w:r w:rsidRPr="008042AA">
        <w:rPr>
          <w:rFonts w:cs="Times New Roman"/>
          <w:sz w:val="21"/>
          <w:szCs w:val="21"/>
        </w:rPr>
        <w:t xml:space="preserve"> календарных дней со дня получения Заявки.</w:t>
      </w:r>
    </w:p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8042AA">
        <w:rPr>
          <w:rFonts w:cs="Times New Roman"/>
          <w:sz w:val="21"/>
          <w:szCs w:val="21"/>
        </w:rPr>
        <w:t>Сызганова</w:t>
      </w:r>
      <w:proofErr w:type="spellEnd"/>
      <w:r w:rsidRPr="008042AA">
        <w:rPr>
          <w:rFonts w:cs="Times New Roman"/>
          <w:sz w:val="21"/>
          <w:szCs w:val="21"/>
        </w:rPr>
        <w:t xml:space="preserve">», </w:t>
      </w:r>
      <w:r w:rsidR="008E3A49" w:rsidRPr="008042AA">
        <w:rPr>
          <w:rFonts w:cs="Times New Roman"/>
          <w:sz w:val="21"/>
          <w:szCs w:val="21"/>
        </w:rPr>
        <w:t xml:space="preserve">г. Алматы, </w:t>
      </w:r>
      <w:proofErr w:type="spellStart"/>
      <w:r w:rsidR="008E3A49" w:rsidRPr="008042AA">
        <w:rPr>
          <w:rFonts w:cs="Times New Roman"/>
          <w:sz w:val="21"/>
          <w:szCs w:val="21"/>
        </w:rPr>
        <w:lastRenderedPageBreak/>
        <w:t>Алмалинскийр</w:t>
      </w:r>
      <w:proofErr w:type="spellEnd"/>
      <w:r w:rsidR="008E3A49"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="008E3A49" w:rsidRPr="008042AA">
        <w:rPr>
          <w:rFonts w:cs="Times New Roman"/>
          <w:sz w:val="21"/>
          <w:szCs w:val="21"/>
        </w:rPr>
        <w:t>Желтоксан</w:t>
      </w:r>
      <w:proofErr w:type="spellEnd"/>
      <w:r w:rsidR="008E3A49" w:rsidRPr="008042AA">
        <w:rPr>
          <w:rFonts w:cs="Times New Roman"/>
          <w:sz w:val="21"/>
          <w:szCs w:val="21"/>
        </w:rPr>
        <w:t>, 62,</w:t>
      </w:r>
      <w:r w:rsidR="00613267"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 w:rsidR="00613267"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</w:t>
      </w:r>
      <w:r w:rsidR="008E3A49" w:rsidRPr="008042AA">
        <w:rPr>
          <w:rFonts w:cs="Times New Roman"/>
          <w:sz w:val="21"/>
          <w:szCs w:val="21"/>
        </w:rPr>
        <w:t>51</w:t>
      </w:r>
      <w:r w:rsidRPr="008042AA">
        <w:rPr>
          <w:rFonts w:cs="Times New Roman"/>
          <w:sz w:val="21"/>
          <w:szCs w:val="21"/>
        </w:rPr>
        <w:t xml:space="preserve">, кабинет 201, дата </w:t>
      </w:r>
      <w:r w:rsidR="00613267">
        <w:rPr>
          <w:rFonts w:cs="Times New Roman"/>
          <w:sz w:val="21"/>
          <w:szCs w:val="21"/>
        </w:rPr>
        <w:t>20</w:t>
      </w:r>
      <w:r w:rsidR="00933F42" w:rsidRPr="008042AA">
        <w:rPr>
          <w:rFonts w:cs="Times New Roman"/>
          <w:sz w:val="21"/>
          <w:szCs w:val="21"/>
        </w:rPr>
        <w:t>.</w:t>
      </w:r>
      <w:r w:rsidR="00D819A6" w:rsidRPr="008042AA">
        <w:rPr>
          <w:rFonts w:cs="Times New Roman"/>
          <w:sz w:val="21"/>
          <w:szCs w:val="21"/>
        </w:rPr>
        <w:t>0</w:t>
      </w:r>
      <w:r w:rsidR="00613267">
        <w:rPr>
          <w:rFonts w:cs="Times New Roman"/>
          <w:sz w:val="21"/>
          <w:szCs w:val="21"/>
        </w:rPr>
        <w:t>3</w:t>
      </w:r>
      <w:r w:rsidRPr="008042AA">
        <w:rPr>
          <w:rFonts w:cs="Times New Roman"/>
          <w:sz w:val="21"/>
          <w:szCs w:val="21"/>
        </w:rPr>
        <w:t>.</w:t>
      </w:r>
      <w:r w:rsidR="00933F42" w:rsidRPr="008042AA">
        <w:rPr>
          <w:rFonts w:cs="Times New Roman"/>
          <w:sz w:val="21"/>
          <w:szCs w:val="21"/>
        </w:rPr>
        <w:t>2018</w:t>
      </w:r>
      <w:r w:rsidRPr="008042AA">
        <w:rPr>
          <w:rFonts w:cs="Times New Roman"/>
          <w:sz w:val="21"/>
          <w:szCs w:val="21"/>
        </w:rPr>
        <w:t xml:space="preserve">г. время: </w:t>
      </w:r>
      <w:r w:rsidR="00933F42" w:rsidRPr="008042AA">
        <w:rPr>
          <w:rFonts w:cs="Times New Roman"/>
          <w:sz w:val="21"/>
          <w:szCs w:val="21"/>
        </w:rPr>
        <w:t>0</w:t>
      </w:r>
      <w:r w:rsidR="00613267">
        <w:rPr>
          <w:rFonts w:cs="Times New Roman"/>
          <w:sz w:val="21"/>
          <w:szCs w:val="21"/>
        </w:rPr>
        <w:t>8</w:t>
      </w:r>
      <w:r w:rsidRPr="008042AA">
        <w:rPr>
          <w:rFonts w:cs="Times New Roman"/>
          <w:sz w:val="21"/>
          <w:szCs w:val="21"/>
        </w:rPr>
        <w:t>:00 часов.</w:t>
      </w:r>
    </w:p>
    <w:p w:rsidR="00CC1BB3" w:rsidRPr="008042AA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 w:rsidR="00613267">
        <w:rPr>
          <w:rFonts w:cs="Times New Roman"/>
          <w:sz w:val="21"/>
          <w:szCs w:val="21"/>
        </w:rPr>
        <w:t>20</w:t>
      </w:r>
      <w:r w:rsidR="00933F42" w:rsidRPr="008042AA">
        <w:rPr>
          <w:rFonts w:cs="Times New Roman"/>
          <w:sz w:val="21"/>
          <w:szCs w:val="21"/>
        </w:rPr>
        <w:t>.</w:t>
      </w:r>
      <w:r w:rsidR="00D819A6" w:rsidRPr="008042AA">
        <w:rPr>
          <w:rFonts w:cs="Times New Roman"/>
          <w:sz w:val="21"/>
          <w:szCs w:val="21"/>
        </w:rPr>
        <w:t>0</w:t>
      </w:r>
      <w:r w:rsidR="00613267">
        <w:rPr>
          <w:rFonts w:cs="Times New Roman"/>
          <w:sz w:val="21"/>
          <w:szCs w:val="21"/>
        </w:rPr>
        <w:t>3</w:t>
      </w:r>
      <w:r w:rsidR="00933F42" w:rsidRPr="008042AA">
        <w:rPr>
          <w:rFonts w:cs="Times New Roman"/>
          <w:sz w:val="21"/>
          <w:szCs w:val="21"/>
        </w:rPr>
        <w:t xml:space="preserve">.2018г. </w:t>
      </w:r>
      <w:r w:rsidRPr="008042AA">
        <w:rPr>
          <w:rFonts w:cs="Times New Roman"/>
          <w:sz w:val="21"/>
          <w:szCs w:val="21"/>
        </w:rPr>
        <w:t xml:space="preserve">время </w:t>
      </w:r>
      <w:r w:rsidR="00613267">
        <w:rPr>
          <w:rFonts w:cs="Times New Roman"/>
          <w:sz w:val="21"/>
          <w:szCs w:val="21"/>
        </w:rPr>
        <w:t>09</w:t>
      </w:r>
      <w:r w:rsidRPr="008042AA">
        <w:rPr>
          <w:rFonts w:cs="Times New Roman"/>
          <w:sz w:val="21"/>
          <w:szCs w:val="21"/>
        </w:rPr>
        <w:t xml:space="preserve">:00 часов, место вскрытия: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</w:t>
      </w:r>
      <w:r w:rsidR="008E3A49" w:rsidRPr="008042AA">
        <w:rPr>
          <w:rFonts w:cs="Times New Roman"/>
          <w:sz w:val="21"/>
          <w:szCs w:val="21"/>
        </w:rPr>
        <w:t>51</w:t>
      </w:r>
      <w:r w:rsidRPr="008042AA">
        <w:rPr>
          <w:rFonts w:cs="Times New Roman"/>
          <w:sz w:val="21"/>
          <w:szCs w:val="21"/>
        </w:rPr>
        <w:t>, кабинет 201.</w:t>
      </w:r>
    </w:p>
    <w:p w:rsidR="000D3BB7" w:rsidRDefault="000D3BB7" w:rsidP="000D3BB7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0D3BB7" w:rsidRDefault="000D3BB7" w:rsidP="000D3BB7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0D3BB7" w:rsidRDefault="000D3BB7" w:rsidP="000D3BB7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0D3BB7" w:rsidRDefault="000D3BB7" w:rsidP="000D3BB7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7" w:anchor="sub2000" w:history="1">
        <w:r>
          <w:rPr>
            <w:rStyle w:val="a5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0D3BB7" w:rsidRDefault="000D3BB7" w:rsidP="000D3BB7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0D3BB7" w:rsidRDefault="000D3BB7" w:rsidP="000D3BB7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8" w:anchor="sub11300" w:history="1">
        <w:r>
          <w:rPr>
            <w:rStyle w:val="a5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0D3BB7" w:rsidRDefault="000D3BB7" w:rsidP="000D3BB7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10" w:anchor="sub1300" w:history="1">
        <w:r>
          <w:rPr>
            <w:rStyle w:val="a5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0D3BB7" w:rsidRDefault="000D3BB7" w:rsidP="000D3BB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1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2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0D3BB7" w:rsidRDefault="000D3BB7" w:rsidP="000D3BB7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A6BD2" w:rsidRPr="008042AA" w:rsidRDefault="008A6BD2" w:rsidP="00CC1BB3">
      <w:pPr>
        <w:pStyle w:val="Standard"/>
        <w:rPr>
          <w:rFonts w:cs="Times New Roman"/>
          <w:sz w:val="21"/>
          <w:szCs w:val="21"/>
        </w:rPr>
      </w:pPr>
    </w:p>
    <w:p w:rsidR="008A6BD2" w:rsidRPr="008042AA" w:rsidRDefault="008A6BD2" w:rsidP="00CC1BB3">
      <w:pPr>
        <w:pStyle w:val="Standard"/>
        <w:rPr>
          <w:rFonts w:cs="Times New Roman"/>
          <w:sz w:val="21"/>
          <w:szCs w:val="21"/>
        </w:rPr>
      </w:pPr>
    </w:p>
    <w:p w:rsidR="00CC1BB3" w:rsidRPr="008042AA" w:rsidRDefault="00CC1BB3" w:rsidP="00CC1BB3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 xml:space="preserve">   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proofErr w:type="spellStart"/>
      <w:r w:rsidR="008A6BD2"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="008A6BD2" w:rsidRPr="008042AA">
        <w:rPr>
          <w:rFonts w:cs="Times New Roman"/>
          <w:b/>
          <w:sz w:val="21"/>
          <w:szCs w:val="21"/>
        </w:rPr>
        <w:t xml:space="preserve"> Н.М.</w:t>
      </w:r>
      <w:r w:rsidR="008A6BD2" w:rsidRPr="008042AA">
        <w:rPr>
          <w:rFonts w:cs="Times New Roman"/>
          <w:b/>
          <w:sz w:val="21"/>
          <w:szCs w:val="21"/>
        </w:rPr>
        <w:tab/>
      </w:r>
    </w:p>
    <w:p w:rsidR="00CC1BB3" w:rsidRPr="008042AA" w:rsidRDefault="00CC1BB3" w:rsidP="00CC1BB3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0C55DD" w:rsidRPr="00613267" w:rsidRDefault="00CC1BB3" w:rsidP="00613267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sectPr w:rsidR="000C55DD" w:rsidRPr="00613267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7EC"/>
    <w:multiLevelType w:val="multilevel"/>
    <w:tmpl w:val="5704964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B3"/>
    <w:rsid w:val="000C55DD"/>
    <w:rsid w:val="000D3BB7"/>
    <w:rsid w:val="002A26DD"/>
    <w:rsid w:val="004C7261"/>
    <w:rsid w:val="004D1096"/>
    <w:rsid w:val="005035B1"/>
    <w:rsid w:val="005B4F33"/>
    <w:rsid w:val="00613267"/>
    <w:rsid w:val="0064008B"/>
    <w:rsid w:val="00640640"/>
    <w:rsid w:val="006C2BDE"/>
    <w:rsid w:val="008042AA"/>
    <w:rsid w:val="008A6BD2"/>
    <w:rsid w:val="008E3A49"/>
    <w:rsid w:val="008F0D91"/>
    <w:rsid w:val="00927A20"/>
    <w:rsid w:val="00933F42"/>
    <w:rsid w:val="00AB13CE"/>
    <w:rsid w:val="00AC36CC"/>
    <w:rsid w:val="00BA4000"/>
    <w:rsid w:val="00CC1BB3"/>
    <w:rsid w:val="00D819A6"/>
    <w:rsid w:val="00E25644"/>
    <w:rsid w:val="00E861ED"/>
    <w:rsid w:val="00ED31FE"/>
    <w:rsid w:val="00F8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C1B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CC1BB3"/>
    <w:pPr>
      <w:ind w:left="720"/>
    </w:pPr>
  </w:style>
  <w:style w:type="numbering" w:customStyle="1" w:styleId="WW8Num1">
    <w:name w:val="WW8Num1"/>
    <w:basedOn w:val="a2"/>
    <w:rsid w:val="00CC1BB3"/>
    <w:pPr>
      <w:numPr>
        <w:numId w:val="1"/>
      </w:numPr>
    </w:pPr>
  </w:style>
  <w:style w:type="character" w:customStyle="1" w:styleId="a5">
    <w:name w:val="a"/>
    <w:rsid w:val="008F0D91"/>
    <w:rPr>
      <w:color w:val="333399"/>
      <w:u w:val="single"/>
    </w:rPr>
  </w:style>
  <w:style w:type="character" w:customStyle="1" w:styleId="s0">
    <w:name w:val="s0"/>
    <w:rsid w:val="008F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F0D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861ED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4008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longtext">
    <w:name w:val="long_text"/>
    <w:basedOn w:val="a0"/>
    <w:rsid w:val="006C2BDE"/>
  </w:style>
  <w:style w:type="character" w:customStyle="1" w:styleId="hps">
    <w:name w:val="hps"/>
    <w:basedOn w:val="a0"/>
    <w:rsid w:val="006C2BDE"/>
  </w:style>
  <w:style w:type="character" w:styleId="a8">
    <w:name w:val="Hyperlink"/>
    <w:basedOn w:val="a0"/>
    <w:uiPriority w:val="99"/>
    <w:semiHidden/>
    <w:unhideWhenUsed/>
    <w:rsid w:val="000D3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C1B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CC1BB3"/>
    <w:pPr>
      <w:ind w:left="720"/>
    </w:pPr>
  </w:style>
  <w:style w:type="numbering" w:customStyle="1" w:styleId="WW8Num1">
    <w:name w:val="WW8Num1"/>
    <w:basedOn w:val="a2"/>
    <w:rsid w:val="00CC1BB3"/>
    <w:pPr>
      <w:numPr>
        <w:numId w:val="1"/>
      </w:numPr>
    </w:pPr>
  </w:style>
  <w:style w:type="character" w:customStyle="1" w:styleId="a5">
    <w:name w:val="a"/>
    <w:rsid w:val="008F0D91"/>
    <w:rPr>
      <w:color w:val="333399"/>
      <w:u w:val="single"/>
    </w:rPr>
  </w:style>
  <w:style w:type="character" w:customStyle="1" w:styleId="s0">
    <w:name w:val="s0"/>
    <w:rsid w:val="008F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F0D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861ED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4008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longtext">
    <w:name w:val="long_text"/>
    <w:basedOn w:val="a0"/>
    <w:rsid w:val="006C2BDE"/>
  </w:style>
  <w:style w:type="character" w:customStyle="1" w:styleId="hps">
    <w:name w:val="hps"/>
    <w:basedOn w:val="a0"/>
    <w:rsid w:val="006C2BDE"/>
  </w:style>
  <w:style w:type="character" w:styleId="a8">
    <w:name w:val="Hyperlink"/>
    <w:basedOn w:val="a0"/>
    <w:uiPriority w:val="99"/>
    <w:semiHidden/>
    <w:unhideWhenUsed/>
    <w:rsid w:val="000D3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hyperlink" Target="http://online.zakon.kz/Document/?link_id=1004004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11" Type="http://schemas.openxmlformats.org/officeDocument/2006/relationships/hyperlink" Target="http://online.zakon.kz/Document/?link_id=10048677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0040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3</cp:revision>
  <cp:lastPrinted>2018-03-14T04:32:00Z</cp:lastPrinted>
  <dcterms:created xsi:type="dcterms:W3CDTF">2018-03-14T04:03:00Z</dcterms:created>
  <dcterms:modified xsi:type="dcterms:W3CDTF">2018-03-14T04:33:00Z</dcterms:modified>
</cp:coreProperties>
</file>